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C7" w:rsidRPr="00215FFE" w:rsidRDefault="00993E46" w:rsidP="00993E46">
      <w:pPr>
        <w:ind w:left="-993" w:right="-567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2588895</wp:posOffset>
                </wp:positionH>
                <wp:positionV relativeFrom="paragraph">
                  <wp:posOffset>147955</wp:posOffset>
                </wp:positionV>
                <wp:extent cx="4256405" cy="7620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D1F" w:rsidRPr="00215FFE" w:rsidRDefault="00AE7D1F" w:rsidP="00993E46">
                            <w:pPr>
                              <w:tabs>
                                <w:tab w:val="left" w:pos="5529"/>
                              </w:tabs>
                              <w:spacing w:after="0"/>
                              <w:ind w:right="593"/>
                              <w:jc w:val="right"/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15FFE"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  <w:t xml:space="preserve">The ultimate 3D CAD &amp; BIM platform </w:t>
                            </w:r>
                          </w:p>
                          <w:p w:rsidR="00AE7D1F" w:rsidRPr="00215FFE" w:rsidRDefault="00AE7D1F" w:rsidP="00993E46">
                            <w:pPr>
                              <w:tabs>
                                <w:tab w:val="left" w:pos="5529"/>
                              </w:tabs>
                              <w:spacing w:after="0"/>
                              <w:ind w:right="593"/>
                              <w:jc w:val="right"/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15FFE">
                              <w:rPr>
                                <w:rFonts w:ascii="PT Sans" w:hAnsi="PT Sans"/>
                                <w:b/>
                                <w:bCs/>
                                <w:color w:val="22539D"/>
                                <w:sz w:val="32"/>
                                <w:szCs w:val="32"/>
                                <w:lang w:val="en-US"/>
                              </w:rPr>
                              <w:t>for HVAC industry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3.85pt;margin-top:11.65pt;width:335.15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" filled="f" stroked="f">
                <v:textbox>
                  <w:txbxContent>
                    <w:p w:rsidR="00AE7D1F" w:rsidRPr="00215FFE" w:rsidRDefault="00AE7D1F" w:rsidP="00993E46">
                      <w:pPr>
                        <w:tabs>
                          <w:tab w:val="left" w:pos="5529"/>
                        </w:tabs>
                        <w:spacing w:after="0"/>
                        <w:ind w:right="593"/>
                        <w:jc w:val="right"/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</w:pPr>
                      <w:r w:rsidRPr="00215FFE"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  <w:t xml:space="preserve">The ultimate 3D CAD &amp; BIM platform </w:t>
                      </w:r>
                    </w:p>
                    <w:p w:rsidR="00AE7D1F" w:rsidRPr="00215FFE" w:rsidRDefault="00AE7D1F" w:rsidP="00993E46">
                      <w:pPr>
                        <w:tabs>
                          <w:tab w:val="left" w:pos="5529"/>
                        </w:tabs>
                        <w:spacing w:after="0"/>
                        <w:ind w:right="593"/>
                        <w:jc w:val="right"/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</w:pPr>
                      <w:r w:rsidRPr="00215FFE">
                        <w:rPr>
                          <w:rFonts w:ascii="PT Sans" w:hAnsi="PT Sans"/>
                          <w:b/>
                          <w:bCs/>
                          <w:color w:val="22539D"/>
                          <w:sz w:val="32"/>
                          <w:szCs w:val="32"/>
                          <w:lang w:val="en-US"/>
                        </w:rPr>
                        <w:t>for HVAC industry professionals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07CD7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2010410" cy="296545"/>
            <wp:effectExtent l="0" t="0" r="8890" b="825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FFE">
        <w:rPr>
          <w:lang w:val="en-US"/>
        </w:rPr>
        <w:t xml:space="preserve"> </w:t>
      </w:r>
      <w:r w:rsidR="00AE7D1F" w:rsidRPr="00215FFE">
        <w:rPr>
          <w:lang w:val="en-US"/>
        </w:rPr>
        <w:br w:type="textWrapping" w:clear="all"/>
      </w:r>
      <w:r>
        <w:rPr>
          <w:noProof/>
        </w:rPr>
        <w:drawing>
          <wp:inline distT="0" distB="0" distL="0" distR="0">
            <wp:extent cx="7532087" cy="1552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292" cy="15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46" w:rsidRPr="00215FFE" w:rsidRDefault="00993E46" w:rsidP="00993E46">
      <w:pPr>
        <w:rPr>
          <w:noProof/>
          <w:lang w:val="en-US"/>
        </w:rPr>
      </w:pP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  <w:r w:rsidRPr="00993E46">
        <w:rPr>
          <w:rFonts w:ascii="PT Sans" w:hAnsi="PT Sans"/>
          <w:b/>
          <w:sz w:val="24"/>
          <w:szCs w:val="24"/>
          <w:lang w:val="en-US"/>
        </w:rPr>
        <w:t xml:space="preserve">Congratulation! </w:t>
      </w: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bCs/>
          <w:color w:val="767171" w:themeColor="background2" w:themeShade="80"/>
          <w:sz w:val="24"/>
          <w:szCs w:val="24"/>
          <w:lang w:val="en-US"/>
        </w:rPr>
      </w:pPr>
      <w:r w:rsidRPr="00993E46">
        <w:rPr>
          <w:rFonts w:ascii="PT Sans" w:hAnsi="PT Sans"/>
          <w:sz w:val="24"/>
          <w:szCs w:val="24"/>
          <w:lang w:val="en-US"/>
        </w:rPr>
        <w:t xml:space="preserve">Please send us the registration form to the e-mail address: </w:t>
      </w:r>
      <w:r w:rsidR="009D3292">
        <w:fldChar w:fldCharType="begin"/>
      </w:r>
      <w:r w:rsidR="009D3292" w:rsidRPr="00215FFE">
        <w:rPr>
          <w:lang w:val="en-US"/>
        </w:rPr>
        <w:instrText xml:space="preserve"> HYPERLINK "mailto:info@fluid-desk.com" </w:instrText>
      </w:r>
      <w:r w:rsidR="009D3292">
        <w:fldChar w:fldCharType="separate"/>
      </w:r>
      <w:proofErr w:type="spellStart"/>
      <w:r w:rsidRPr="00993E46">
        <w:rPr>
          <w:rStyle w:val="Hipercze"/>
          <w:rFonts w:ascii="PT Sans" w:hAnsi="PT Sans"/>
          <w:sz w:val="24"/>
          <w:szCs w:val="24"/>
          <w:lang w:val="en-US"/>
        </w:rPr>
        <w:t>info@fluid-desk.com</w:t>
      </w:r>
      <w:proofErr w:type="spellEnd"/>
      <w:r w:rsidR="009D3292">
        <w:rPr>
          <w:rStyle w:val="Hipercze"/>
          <w:rFonts w:ascii="PT Sans" w:hAnsi="PT Sans"/>
          <w:sz w:val="24"/>
          <w:szCs w:val="24"/>
          <w:lang w:val="en-US"/>
        </w:rPr>
        <w:fldChar w:fldCharType="end"/>
      </w:r>
      <w:r w:rsidRPr="00993E46">
        <w:rPr>
          <w:rFonts w:ascii="PT Sans" w:hAnsi="PT Sans"/>
          <w:sz w:val="24"/>
          <w:szCs w:val="24"/>
          <w:lang w:val="en-US"/>
        </w:rPr>
        <w:t xml:space="preserve"> to get a six months license for free of the most productive CAD &amp; BIM software for HVAC systems.</w:t>
      </w: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  <w:r w:rsidRPr="00993E46">
        <w:rPr>
          <w:rFonts w:ascii="PT Sans" w:hAnsi="PT Sans"/>
          <w:sz w:val="24"/>
          <w:szCs w:val="24"/>
          <w:lang w:val="en-US"/>
        </w:rPr>
        <w:t>Do not forget to add in subject of your e-mail with Registration form:</w:t>
      </w: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bCs/>
          <w:color w:val="000000" w:themeColor="text1"/>
          <w:sz w:val="24"/>
          <w:szCs w:val="24"/>
          <w:lang w:val="en-US"/>
        </w:rPr>
      </w:pPr>
      <w:r w:rsidRPr="00993E46">
        <w:rPr>
          <w:rFonts w:ascii="PT Sans" w:hAnsi="PT Sans"/>
          <w:b/>
          <w:bCs/>
          <w:color w:val="000000" w:themeColor="text1"/>
          <w:sz w:val="24"/>
          <w:szCs w:val="24"/>
          <w:lang w:val="en-US"/>
        </w:rPr>
        <w:t xml:space="preserve">“ULTIMATE VENTPACK – REGISTRATION FORM – SIX MONTHS FREE LICENSE” </w:t>
      </w:r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  <w:bookmarkStart w:id="0" w:name="_GoBack"/>
      <w:bookmarkEnd w:id="0"/>
    </w:p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4"/>
          <w:szCs w:val="24"/>
          <w:lang w:val="en-US"/>
        </w:rPr>
      </w:pPr>
    </w:p>
    <w:p w:rsid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  <w:r w:rsidRPr="00993E46">
        <w:rPr>
          <w:rFonts w:ascii="PT Sans" w:hAnsi="PT Sans"/>
          <w:b/>
          <w:sz w:val="24"/>
          <w:szCs w:val="24"/>
          <w:lang w:val="en-US"/>
        </w:rPr>
        <w:t>REGISTRATION FORM</w:t>
      </w:r>
    </w:p>
    <w:p w:rsid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920"/>
      </w:tblGrid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920" w:type="dxa"/>
            <w:tcBorders>
              <w:top w:val="nil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-7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Mobile*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Address*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  <w:tr w:rsidR="00993E46" w:rsidTr="00B550E8">
        <w:tc>
          <w:tcPr>
            <w:tcW w:w="2147" w:type="dxa"/>
            <w:tcBorders>
              <w:top w:val="nil"/>
              <w:bottom w:val="nil"/>
              <w:right w:val="nil"/>
            </w:tcBorders>
          </w:tcPr>
          <w:p w:rsidR="00993E46" w:rsidRPr="00993E46" w:rsidRDefault="00993E46" w:rsidP="00B550E8">
            <w:pPr>
              <w:spacing w:line="360" w:lineRule="auto"/>
              <w:ind w:right="-104"/>
              <w:jc w:val="both"/>
              <w:rPr>
                <w:rFonts w:ascii="PT Sans" w:hAnsi="PT Sans"/>
                <w:bCs/>
                <w:sz w:val="24"/>
                <w:szCs w:val="24"/>
                <w:lang w:val="en-US"/>
              </w:rPr>
            </w:pPr>
            <w:r w:rsidRPr="00993E46">
              <w:rPr>
                <w:rFonts w:ascii="PT Sans" w:hAnsi="PT Sans"/>
                <w:bCs/>
                <w:sz w:val="24"/>
                <w:szCs w:val="24"/>
                <w:lang w:val="en-US"/>
              </w:rPr>
              <w:t>CAD environment:</w:t>
            </w:r>
          </w:p>
        </w:tc>
        <w:tc>
          <w:tcPr>
            <w:tcW w:w="692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</w:tcBorders>
          </w:tcPr>
          <w:p w:rsidR="00993E46" w:rsidRDefault="00993E46" w:rsidP="00B550E8">
            <w:pPr>
              <w:spacing w:line="360" w:lineRule="auto"/>
              <w:ind w:right="992"/>
              <w:jc w:val="both"/>
              <w:rPr>
                <w:rFonts w:ascii="PT Sans" w:hAnsi="PT Sans"/>
                <w:b/>
                <w:sz w:val="24"/>
                <w:szCs w:val="24"/>
                <w:lang w:val="en-US"/>
              </w:rPr>
            </w:pPr>
          </w:p>
        </w:tc>
      </w:tr>
    </w:tbl>
    <w:p w:rsidR="00993E46" w:rsidRPr="00993E46" w:rsidRDefault="00993E46" w:rsidP="00993E46">
      <w:pPr>
        <w:spacing w:after="0" w:line="240" w:lineRule="auto"/>
        <w:ind w:right="992"/>
        <w:jc w:val="both"/>
        <w:rPr>
          <w:rFonts w:ascii="PT Sans" w:hAnsi="PT Sans"/>
          <w:b/>
          <w:sz w:val="24"/>
          <w:szCs w:val="24"/>
          <w:lang w:val="en-US"/>
        </w:rPr>
      </w:pPr>
    </w:p>
    <w:p w:rsidR="00993E46" w:rsidRPr="00B550E8" w:rsidRDefault="00993E46" w:rsidP="00B550E8">
      <w:pPr>
        <w:spacing w:after="0" w:line="240" w:lineRule="auto"/>
        <w:ind w:right="992"/>
        <w:jc w:val="both"/>
        <w:rPr>
          <w:rFonts w:ascii="PT Sans" w:hAnsi="PT Sans"/>
          <w:sz w:val="20"/>
          <w:szCs w:val="20"/>
          <w:lang w:val="en-GB"/>
        </w:rPr>
      </w:pPr>
      <w:r w:rsidRPr="00B550E8">
        <w:rPr>
          <w:rFonts w:ascii="PT Sans" w:hAnsi="PT Sans"/>
          <w:sz w:val="20"/>
          <w:szCs w:val="20"/>
          <w:lang w:val="en-GB"/>
        </w:rPr>
        <w:t>* The promotion applies to licensees with mobile phone number registered in the territory of USA.</w:t>
      </w:r>
    </w:p>
    <w:p w:rsidR="00993E46" w:rsidRPr="00B550E8" w:rsidRDefault="00993E46" w:rsidP="00993E46">
      <w:pPr>
        <w:spacing w:after="0" w:line="240" w:lineRule="auto"/>
        <w:ind w:right="992"/>
        <w:jc w:val="both"/>
        <w:rPr>
          <w:rFonts w:ascii="PT Sans" w:hAnsi="PT Sans"/>
          <w:sz w:val="20"/>
          <w:szCs w:val="20"/>
          <w:lang w:val="en-GB"/>
        </w:rPr>
      </w:pPr>
      <w:r w:rsidRPr="00B550E8">
        <w:rPr>
          <w:rFonts w:ascii="PT Sans" w:hAnsi="PT Sans"/>
          <w:sz w:val="20"/>
          <w:szCs w:val="20"/>
          <w:lang w:val="en-GB"/>
        </w:rPr>
        <w:t>** The promotion applies to licensees with a domicile address or registered office in the USA.</w:t>
      </w:r>
    </w:p>
    <w:p w:rsidR="00993E46" w:rsidRPr="00993E46" w:rsidRDefault="00993E46" w:rsidP="00993E46">
      <w:pPr>
        <w:tabs>
          <w:tab w:val="left" w:pos="2835"/>
        </w:tabs>
        <w:rPr>
          <w:lang w:val="en-GB"/>
        </w:rPr>
      </w:pPr>
    </w:p>
    <w:sectPr w:rsidR="00993E46" w:rsidRPr="00993E46" w:rsidSect="00993E46">
      <w:pgSz w:w="11906" w:h="16838"/>
      <w:pgMar w:top="142" w:right="14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92" w:rsidRDefault="009D3292" w:rsidP="00AE7D1F">
      <w:pPr>
        <w:spacing w:after="0" w:line="240" w:lineRule="auto"/>
      </w:pPr>
      <w:r>
        <w:separator/>
      </w:r>
    </w:p>
  </w:endnote>
  <w:endnote w:type="continuationSeparator" w:id="0">
    <w:p w:rsidR="009D3292" w:rsidRDefault="009D3292" w:rsidP="00AE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92" w:rsidRDefault="009D3292" w:rsidP="00AE7D1F">
      <w:pPr>
        <w:spacing w:after="0" w:line="240" w:lineRule="auto"/>
      </w:pPr>
      <w:r>
        <w:separator/>
      </w:r>
    </w:p>
  </w:footnote>
  <w:footnote w:type="continuationSeparator" w:id="0">
    <w:p w:rsidR="009D3292" w:rsidRDefault="009D3292" w:rsidP="00AE7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1F"/>
    <w:rsid w:val="00075A15"/>
    <w:rsid w:val="00093F36"/>
    <w:rsid w:val="00215FFE"/>
    <w:rsid w:val="003877FD"/>
    <w:rsid w:val="00605866"/>
    <w:rsid w:val="006E197D"/>
    <w:rsid w:val="00764AB1"/>
    <w:rsid w:val="007A5B22"/>
    <w:rsid w:val="007C3016"/>
    <w:rsid w:val="007E3EA5"/>
    <w:rsid w:val="009452B9"/>
    <w:rsid w:val="00993E46"/>
    <w:rsid w:val="009D3292"/>
    <w:rsid w:val="00AE7D1F"/>
    <w:rsid w:val="00B20520"/>
    <w:rsid w:val="00B550E8"/>
    <w:rsid w:val="00BD3557"/>
    <w:rsid w:val="00D73B93"/>
    <w:rsid w:val="00DA5308"/>
    <w:rsid w:val="00EA27AA"/>
    <w:rsid w:val="00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8FFE8-FB22-4B29-B0AD-5EB5B12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7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AE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1F"/>
  </w:style>
  <w:style w:type="paragraph" w:styleId="Stopka">
    <w:name w:val="footer"/>
    <w:basedOn w:val="Normalny"/>
    <w:link w:val="StopkaZnak"/>
    <w:uiPriority w:val="99"/>
    <w:unhideWhenUsed/>
    <w:rsid w:val="00AE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1F"/>
  </w:style>
  <w:style w:type="character" w:customStyle="1" w:styleId="Nagwek2Znak">
    <w:name w:val="Nagłówek 2 Znak"/>
    <w:basedOn w:val="Domylnaczcionkaakapitu"/>
    <w:link w:val="Nagwek2"/>
    <w:uiPriority w:val="9"/>
    <w:rsid w:val="00AE7D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93E46"/>
    <w:rPr>
      <w:color w:val="0000FF"/>
      <w:u w:val="single"/>
    </w:rPr>
  </w:style>
  <w:style w:type="table" w:styleId="Tabela-Siatka">
    <w:name w:val="Table Grid"/>
    <w:basedOn w:val="Standardowy"/>
    <w:uiPriority w:val="39"/>
    <w:rsid w:val="0099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EDEA-B1D7-4ABB-965E-E6D6950A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GiniewskaE</dc:creator>
  <cp:keywords/>
  <dc:description/>
  <cp:lastModifiedBy>GiniewskaE</cp:lastModifiedBy>
  <cp:revision>2</cp:revision>
  <dcterms:created xsi:type="dcterms:W3CDTF">2019-08-27T08:25:00Z</dcterms:created>
  <dcterms:modified xsi:type="dcterms:W3CDTF">2019-08-27T09:31:00Z</dcterms:modified>
</cp:coreProperties>
</file>